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关于做好疫情防控工作的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通知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区直及驻涵各单位：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根据区疫情防控工作需要，请各单位于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2022年12月4日（星期日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上午9点前按照防汛挂钩村居进驻各村，指导挂钩村居疫情防控工作，并指导村居按相关要求落实返涵人员管理，务必落实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返涵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村居</w:t>
      </w:r>
      <w:r>
        <w:rPr>
          <w:rFonts w:hint="eastAsia" w:ascii="仿宋_GB2312" w:hAnsi="仿宋_GB2312" w:eastAsia="仿宋_GB2312" w:cs="仿宋_GB2312"/>
          <w:sz w:val="32"/>
          <w:szCs w:val="32"/>
        </w:rPr>
        <w:t>报备及村居每日向乡镇报告制度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具体报告表格格式由区卫健局提供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。区效能办负责做好督查，于明天中午1点前将各单位进驻村居情况进行通报。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中共涵江区委办公室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涵江区人民政府办公室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2022年12月4日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NzQ5ZWU4MGY5NGIwNGFjOGVlZWViZTk0NjQ4ZjgifQ=="/>
  </w:docVars>
  <w:rsids>
    <w:rsidRoot w:val="46192B45"/>
    <w:rsid w:val="1A261AB5"/>
    <w:rsid w:val="46192B45"/>
    <w:rsid w:val="66CA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197</Characters>
  <Lines>0</Lines>
  <Paragraphs>0</Paragraphs>
  <TotalTime>0</TotalTime>
  <ScaleCrop>false</ScaleCrop>
  <LinksUpToDate>false</LinksUpToDate>
  <CharactersWithSpaces>200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2022-12-03T18:19:00Z</dcterms:created>
  <dc:creator>Ljx</dc:creator>
  <cp:lastModifiedBy>Administrator</cp:lastModifiedBy>
  <dcterms:modified xsi:type="dcterms:W3CDTF">2022-12-03T23:17:10Z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1E8E4E337E534FA1A043F26B75F1425D</vt:lpwstr>
  </property>
</Properties>
</file>